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9A51C" w14:textId="7A18B6FD" w:rsidR="004E63A3" w:rsidRPr="004E63A3" w:rsidRDefault="004E63A3" w:rsidP="00F32558">
      <w:pPr>
        <w:rPr>
          <w:rFonts w:ascii="Stockholm Type Regular" w:hAnsi="Stockholm Type Regular"/>
          <w:b/>
          <w:szCs w:val="24"/>
        </w:rPr>
      </w:pPr>
      <w:r w:rsidRPr="004E63A3">
        <w:rPr>
          <w:rFonts w:ascii="Stockholm Type Regular" w:hAnsi="Stockholm Type Regular"/>
          <w:b/>
          <w:szCs w:val="24"/>
        </w:rPr>
        <w:t>Komet 12-18: Instuderingsfrågor till boken ”Positivt beteendestöd i omsorg och skola”, av Peter Karlsson.</w:t>
      </w:r>
      <w:r w:rsidR="00444E04">
        <w:rPr>
          <w:rFonts w:ascii="Stockholm Type Regular" w:hAnsi="Stockholm Type Regular"/>
          <w:b/>
          <w:szCs w:val="24"/>
        </w:rPr>
        <w:t xml:space="preserve"> Sid</w:t>
      </w:r>
      <w:bookmarkStart w:id="0" w:name="_GoBack"/>
      <w:bookmarkEnd w:id="0"/>
      <w:r w:rsidR="00444E04">
        <w:rPr>
          <w:rFonts w:ascii="Stockholm Type Regular" w:hAnsi="Stockholm Type Regular"/>
          <w:b/>
          <w:szCs w:val="24"/>
        </w:rPr>
        <w:t xml:space="preserve"> 18-67</w:t>
      </w:r>
    </w:p>
    <w:p w14:paraId="6A8C38F4" w14:textId="77777777" w:rsidR="004E63A3" w:rsidRDefault="004E63A3" w:rsidP="00F32558">
      <w:pPr>
        <w:rPr>
          <w:rFonts w:ascii="Stockholm Type Regular" w:hAnsi="Stockholm Type Regular"/>
          <w:szCs w:val="24"/>
        </w:rPr>
      </w:pPr>
    </w:p>
    <w:p w14:paraId="28E233E4" w14:textId="2102C877" w:rsidR="00F32558" w:rsidRPr="00F32558" w:rsidRDefault="00A339D3" w:rsidP="00F32558">
      <w:pPr>
        <w:pStyle w:val="Liststycke"/>
        <w:numPr>
          <w:ilvl w:val="0"/>
          <w:numId w:val="16"/>
        </w:numPr>
        <w:rPr>
          <w:rFonts w:ascii="Stockholm Type Regular" w:hAnsi="Stockholm Type Regular"/>
          <w:szCs w:val="24"/>
        </w:rPr>
      </w:pPr>
      <w:r w:rsidRPr="00F32558">
        <w:rPr>
          <w:rFonts w:ascii="Stockholm Type Regular" w:hAnsi="Stockholm Type Regular"/>
          <w:szCs w:val="24"/>
        </w:rPr>
        <w:t>Vad menas med tillämpad beteendea</w:t>
      </w:r>
      <w:r w:rsidR="004E63A3">
        <w:rPr>
          <w:rFonts w:ascii="Stockholm Type Regular" w:hAnsi="Stockholm Type Regular"/>
          <w:szCs w:val="24"/>
        </w:rPr>
        <w:t xml:space="preserve">nalys och vad syftar den till? </w:t>
      </w:r>
      <w:r w:rsidR="00180CFB" w:rsidRPr="00F32558">
        <w:rPr>
          <w:rFonts w:ascii="Stockholm Type Regular" w:hAnsi="Stockholm Type Regular"/>
          <w:szCs w:val="24"/>
        </w:rPr>
        <w:t xml:space="preserve">Hur används tillämpad beteendeanalys i Komet 12-18? </w:t>
      </w:r>
    </w:p>
    <w:p w14:paraId="08ED7A5D" w14:textId="77777777" w:rsidR="00F32558" w:rsidRPr="00F32558" w:rsidRDefault="00F32558" w:rsidP="00F32558">
      <w:pPr>
        <w:pStyle w:val="Liststycke"/>
        <w:rPr>
          <w:rFonts w:ascii="Stockholm Type Regular" w:hAnsi="Stockholm Type Regular"/>
          <w:szCs w:val="24"/>
        </w:rPr>
      </w:pPr>
    </w:p>
    <w:p w14:paraId="197BEEAB" w14:textId="72290544" w:rsidR="00A339D3" w:rsidRPr="00F32558" w:rsidRDefault="00A339D3" w:rsidP="00F32558">
      <w:pPr>
        <w:pStyle w:val="Liststycke"/>
        <w:numPr>
          <w:ilvl w:val="0"/>
          <w:numId w:val="16"/>
        </w:numPr>
        <w:rPr>
          <w:rFonts w:ascii="Stockholm Type Regular" w:hAnsi="Stockholm Type Regular"/>
          <w:szCs w:val="24"/>
        </w:rPr>
      </w:pPr>
      <w:r w:rsidRPr="00F32558">
        <w:rPr>
          <w:rFonts w:ascii="Stockholm Type Regular" w:hAnsi="Stockholm Type Regular"/>
          <w:szCs w:val="24"/>
        </w:rPr>
        <w:t>Redogör för fördelar med att utgå från konkreta och viljestyrda beteenden när vi vill fö</w:t>
      </w:r>
      <w:r w:rsidR="004E63A3">
        <w:rPr>
          <w:rFonts w:ascii="Stockholm Type Regular" w:hAnsi="Stockholm Type Regular"/>
          <w:szCs w:val="24"/>
        </w:rPr>
        <w:t>rändra ett beteende.</w:t>
      </w:r>
    </w:p>
    <w:p w14:paraId="427FE864" w14:textId="77777777" w:rsidR="00A339D3" w:rsidRPr="006B6625" w:rsidRDefault="00A339D3" w:rsidP="00A339D3">
      <w:pPr>
        <w:rPr>
          <w:rFonts w:ascii="Stockholm Type Regular" w:hAnsi="Stockholm Type Regular"/>
          <w:szCs w:val="24"/>
        </w:rPr>
      </w:pPr>
    </w:p>
    <w:p w14:paraId="40032F1A" w14:textId="2ABBE596" w:rsidR="00F32558" w:rsidRDefault="00A339D3" w:rsidP="00F32558">
      <w:pPr>
        <w:pStyle w:val="Liststycke"/>
        <w:numPr>
          <w:ilvl w:val="0"/>
          <w:numId w:val="16"/>
        </w:numPr>
        <w:rPr>
          <w:rFonts w:ascii="Stockholm Type Regular" w:hAnsi="Stockholm Type Regular"/>
          <w:szCs w:val="24"/>
        </w:rPr>
      </w:pPr>
      <w:r w:rsidRPr="00F32558">
        <w:rPr>
          <w:rFonts w:ascii="Stockholm Type Regular" w:hAnsi="Stockholm Type Regular"/>
          <w:szCs w:val="24"/>
        </w:rPr>
        <w:t xml:space="preserve">Vilka är fördelarna med att prata </w:t>
      </w:r>
      <w:r w:rsidR="007D4A53" w:rsidRPr="00F32558">
        <w:rPr>
          <w:rFonts w:ascii="Stockholm Type Regular" w:hAnsi="Stockholm Type Regular"/>
          <w:szCs w:val="24"/>
        </w:rPr>
        <w:t>utifrån huruvida ett beteende förekommer</w:t>
      </w:r>
      <w:r w:rsidRPr="00F32558">
        <w:rPr>
          <w:rFonts w:ascii="Stockholm Type Regular" w:hAnsi="Stockholm Type Regular"/>
          <w:szCs w:val="24"/>
        </w:rPr>
        <w:t xml:space="preserve"> </w:t>
      </w:r>
      <w:r w:rsidRPr="00F32558">
        <w:rPr>
          <w:rFonts w:ascii="Stockholm Type Regular" w:hAnsi="Stockholm Type Regular"/>
          <w:i/>
          <w:szCs w:val="24"/>
        </w:rPr>
        <w:t>för mycket</w:t>
      </w:r>
      <w:r w:rsidRPr="00F32558">
        <w:rPr>
          <w:rFonts w:ascii="Stockholm Type Regular" w:hAnsi="Stockholm Type Regular"/>
          <w:szCs w:val="24"/>
        </w:rPr>
        <w:t xml:space="preserve"> respektive </w:t>
      </w:r>
      <w:r w:rsidRPr="00F32558">
        <w:rPr>
          <w:rFonts w:ascii="Stockholm Type Regular" w:hAnsi="Stockholm Type Regular"/>
          <w:i/>
          <w:szCs w:val="24"/>
        </w:rPr>
        <w:t>för lite</w:t>
      </w:r>
      <w:r w:rsidRPr="00F32558">
        <w:rPr>
          <w:rFonts w:ascii="Stockholm Type Regular" w:hAnsi="Stockholm Type Regular"/>
          <w:szCs w:val="24"/>
        </w:rPr>
        <w:t xml:space="preserve">, jämfört med att värdera dem som </w:t>
      </w:r>
      <w:r w:rsidRPr="00F32558">
        <w:rPr>
          <w:rFonts w:ascii="Stockholm Type Regular" w:hAnsi="Stockholm Type Regular"/>
          <w:i/>
          <w:szCs w:val="24"/>
        </w:rPr>
        <w:t>bra</w:t>
      </w:r>
      <w:r w:rsidRPr="00F32558">
        <w:rPr>
          <w:rFonts w:ascii="Stockholm Type Regular" w:hAnsi="Stockholm Type Regular"/>
          <w:szCs w:val="24"/>
        </w:rPr>
        <w:t xml:space="preserve"> eller </w:t>
      </w:r>
      <w:r w:rsidRPr="00F32558">
        <w:rPr>
          <w:rFonts w:ascii="Stockholm Type Regular" w:hAnsi="Stockholm Type Regular"/>
          <w:i/>
          <w:szCs w:val="24"/>
        </w:rPr>
        <w:t>dålig</w:t>
      </w:r>
      <w:r w:rsidRPr="004E63A3">
        <w:rPr>
          <w:rFonts w:ascii="Stockholm Type Regular" w:hAnsi="Stockholm Type Regular"/>
          <w:i/>
          <w:szCs w:val="24"/>
        </w:rPr>
        <w:t>a</w:t>
      </w:r>
      <w:r w:rsidR="00F32558" w:rsidRPr="004E63A3">
        <w:rPr>
          <w:rFonts w:ascii="Stockholm Type Regular" w:hAnsi="Stockholm Type Regular"/>
          <w:i/>
          <w:szCs w:val="24"/>
        </w:rPr>
        <w:t>?</w:t>
      </w:r>
      <w:r w:rsidR="00F32558" w:rsidRPr="00F32558">
        <w:rPr>
          <w:rFonts w:ascii="Stockholm Type Regular" w:hAnsi="Stockholm Type Regular"/>
          <w:szCs w:val="24"/>
        </w:rPr>
        <w:t xml:space="preserve"> </w:t>
      </w:r>
    </w:p>
    <w:p w14:paraId="5532CC10" w14:textId="77777777" w:rsidR="007D4A53" w:rsidRPr="00F32558" w:rsidRDefault="007D4A53" w:rsidP="00F32558">
      <w:pPr>
        <w:pStyle w:val="Liststycke"/>
        <w:numPr>
          <w:ilvl w:val="1"/>
          <w:numId w:val="16"/>
        </w:numPr>
        <w:rPr>
          <w:rFonts w:ascii="Stockholm Type Regular" w:hAnsi="Stockholm Type Regular"/>
          <w:szCs w:val="24"/>
        </w:rPr>
      </w:pPr>
      <w:r w:rsidRPr="00F32558">
        <w:rPr>
          <w:rFonts w:ascii="Stockholm Type Regular" w:hAnsi="Stockholm Type Regular"/>
          <w:szCs w:val="24"/>
        </w:rPr>
        <w:t xml:space="preserve">Ge exempel på överskottsbeteenden och underskottsbeteenden som kan förekomma i en Komet-grupp. </w:t>
      </w:r>
    </w:p>
    <w:p w14:paraId="18CB76EE" w14:textId="77777777" w:rsidR="007D4A53" w:rsidRPr="006B6625" w:rsidRDefault="007D4A53" w:rsidP="00F32558">
      <w:pPr>
        <w:pStyle w:val="Liststycke"/>
        <w:numPr>
          <w:ilvl w:val="2"/>
          <w:numId w:val="14"/>
        </w:numPr>
        <w:rPr>
          <w:rFonts w:ascii="Stockholm Type Regular" w:hAnsi="Stockholm Type Regular"/>
          <w:szCs w:val="24"/>
        </w:rPr>
      </w:pPr>
      <w:r w:rsidRPr="006B6625">
        <w:rPr>
          <w:rFonts w:ascii="Stockholm Type Regular" w:hAnsi="Stockholm Type Regular"/>
          <w:szCs w:val="24"/>
        </w:rPr>
        <w:t xml:space="preserve">Hos föräldrarna: </w:t>
      </w:r>
    </w:p>
    <w:p w14:paraId="509E3844" w14:textId="77777777" w:rsidR="007D4A53" w:rsidRPr="006B6625" w:rsidRDefault="007D4A53" w:rsidP="00F32558">
      <w:pPr>
        <w:pStyle w:val="Liststycke"/>
        <w:numPr>
          <w:ilvl w:val="2"/>
          <w:numId w:val="14"/>
        </w:numPr>
        <w:rPr>
          <w:rFonts w:ascii="Stockholm Type Regular" w:hAnsi="Stockholm Type Regular"/>
          <w:szCs w:val="24"/>
        </w:rPr>
      </w:pPr>
      <w:r w:rsidRPr="006B6625">
        <w:rPr>
          <w:rFonts w:ascii="Stockholm Type Regular" w:hAnsi="Stockholm Type Regular"/>
          <w:szCs w:val="24"/>
        </w:rPr>
        <w:t>Hos ungdomarna:</w:t>
      </w:r>
    </w:p>
    <w:p w14:paraId="60E15E32" w14:textId="77777777" w:rsidR="007D4A53" w:rsidRPr="006B6625" w:rsidRDefault="007D4A53" w:rsidP="007D4A53">
      <w:pPr>
        <w:rPr>
          <w:rFonts w:ascii="Stockholm Type Regular" w:hAnsi="Stockholm Type Regular"/>
          <w:szCs w:val="24"/>
        </w:rPr>
      </w:pPr>
    </w:p>
    <w:p w14:paraId="40E787AB" w14:textId="6A789578" w:rsidR="007D4A53" w:rsidRPr="00F32558" w:rsidRDefault="007D4A53" w:rsidP="007D4A53">
      <w:pPr>
        <w:pStyle w:val="Liststycke"/>
        <w:numPr>
          <w:ilvl w:val="0"/>
          <w:numId w:val="16"/>
        </w:numPr>
        <w:rPr>
          <w:rFonts w:ascii="Stockholm Type Regular" w:hAnsi="Stockholm Type Regular"/>
          <w:szCs w:val="24"/>
        </w:rPr>
      </w:pPr>
      <w:r w:rsidRPr="00F32558">
        <w:rPr>
          <w:rFonts w:ascii="Stockholm Type Regular" w:hAnsi="Stockholm Type Regular"/>
          <w:szCs w:val="24"/>
        </w:rPr>
        <w:t>Vad menas med att</w:t>
      </w:r>
      <w:r w:rsidR="004E63A3">
        <w:rPr>
          <w:rFonts w:ascii="Stockholm Type Regular" w:hAnsi="Stockholm Type Regular"/>
          <w:szCs w:val="24"/>
        </w:rPr>
        <w:t xml:space="preserve"> ett beteende är funktionellt?</w:t>
      </w:r>
    </w:p>
    <w:p w14:paraId="0D4C8D5B" w14:textId="77777777" w:rsidR="00F32558" w:rsidRPr="00F32558" w:rsidRDefault="00F32558" w:rsidP="00F32558">
      <w:pPr>
        <w:rPr>
          <w:rFonts w:ascii="Stockholm Type Regular" w:hAnsi="Stockholm Type Regular"/>
          <w:szCs w:val="24"/>
        </w:rPr>
      </w:pPr>
    </w:p>
    <w:p w14:paraId="4CD7948E" w14:textId="30D91024" w:rsidR="00F32558" w:rsidRPr="00F32558" w:rsidRDefault="007D4A53" w:rsidP="007D4A53">
      <w:pPr>
        <w:pStyle w:val="Liststycke"/>
        <w:numPr>
          <w:ilvl w:val="0"/>
          <w:numId w:val="16"/>
        </w:numPr>
        <w:rPr>
          <w:rFonts w:ascii="Stockholm Type Regular" w:hAnsi="Stockholm Type Regular"/>
          <w:szCs w:val="24"/>
        </w:rPr>
      </w:pPr>
      <w:r w:rsidRPr="00F32558">
        <w:rPr>
          <w:rFonts w:ascii="Stockholm Type Regular" w:hAnsi="Stockholm Type Regular"/>
          <w:szCs w:val="24"/>
        </w:rPr>
        <w:t xml:space="preserve">Varför kan det vara svårt att </w:t>
      </w:r>
      <w:r w:rsidR="00AA7909" w:rsidRPr="00F32558">
        <w:rPr>
          <w:rFonts w:ascii="Stockholm Type Regular" w:hAnsi="Stockholm Type Regular"/>
          <w:szCs w:val="24"/>
        </w:rPr>
        <w:t>motivera till</w:t>
      </w:r>
      <w:r w:rsidRPr="00F32558">
        <w:rPr>
          <w:rFonts w:ascii="Stockholm Type Regular" w:hAnsi="Stockholm Type Regular"/>
          <w:szCs w:val="24"/>
        </w:rPr>
        <w:t xml:space="preserve"> beteend</w:t>
      </w:r>
      <w:r w:rsidR="00AA7909" w:rsidRPr="00F32558">
        <w:rPr>
          <w:rFonts w:ascii="Stockholm Type Regular" w:hAnsi="Stockholm Type Regular"/>
          <w:szCs w:val="24"/>
        </w:rPr>
        <w:t xml:space="preserve">eförändring hos en skoltrött </w:t>
      </w:r>
      <w:r w:rsidRPr="00F32558">
        <w:rPr>
          <w:rFonts w:ascii="Stockholm Type Regular" w:hAnsi="Stockholm Type Regular"/>
          <w:szCs w:val="24"/>
        </w:rPr>
        <w:t xml:space="preserve">tonåring genom att påminna hen om </w:t>
      </w:r>
      <w:r w:rsidR="00AA7909" w:rsidRPr="00F32558">
        <w:rPr>
          <w:rFonts w:ascii="Stockholm Type Regular" w:hAnsi="Stockholm Type Regular"/>
          <w:szCs w:val="24"/>
        </w:rPr>
        <w:t>att utbildning behövs för att</w:t>
      </w:r>
      <w:r w:rsidRPr="00F32558">
        <w:rPr>
          <w:rFonts w:ascii="Stockholm Type Regular" w:hAnsi="Stockholm Type Regular"/>
          <w:szCs w:val="24"/>
        </w:rPr>
        <w:t xml:space="preserve"> få </w:t>
      </w:r>
      <w:r w:rsidR="004E63A3">
        <w:rPr>
          <w:rFonts w:ascii="Stockholm Type Regular" w:hAnsi="Stockholm Type Regular"/>
          <w:szCs w:val="24"/>
        </w:rPr>
        <w:t>ett välavlönat jobb om 10-15 år?</w:t>
      </w:r>
    </w:p>
    <w:p w14:paraId="556A0EDC" w14:textId="77777777" w:rsidR="00AA7909" w:rsidRPr="006B6625" w:rsidRDefault="00AA7909" w:rsidP="007D4A53">
      <w:pPr>
        <w:rPr>
          <w:rFonts w:ascii="Stockholm Type Regular" w:hAnsi="Stockholm Type Regular"/>
          <w:szCs w:val="24"/>
        </w:rPr>
      </w:pPr>
    </w:p>
    <w:p w14:paraId="60C8FA57" w14:textId="50FCD93B" w:rsidR="00C35345" w:rsidRPr="00C35345" w:rsidRDefault="00AA7909" w:rsidP="00C35345">
      <w:pPr>
        <w:pStyle w:val="Liststycke"/>
        <w:numPr>
          <w:ilvl w:val="0"/>
          <w:numId w:val="16"/>
        </w:numPr>
        <w:rPr>
          <w:rFonts w:ascii="Stockholm Type Regular" w:hAnsi="Stockholm Type Regular"/>
          <w:szCs w:val="24"/>
        </w:rPr>
      </w:pPr>
      <w:r w:rsidRPr="00F32558">
        <w:rPr>
          <w:rFonts w:ascii="Stockholm Type Regular" w:hAnsi="Stockholm Type Regular"/>
          <w:szCs w:val="24"/>
        </w:rPr>
        <w:t xml:space="preserve">När är det som mest effektivt med förstärkning som kommer då och då? </w:t>
      </w:r>
    </w:p>
    <w:p w14:paraId="1938D571" w14:textId="0306406D" w:rsidR="00C35345" w:rsidRDefault="00AA7909" w:rsidP="00C35345">
      <w:pPr>
        <w:pStyle w:val="Liststycke"/>
        <w:numPr>
          <w:ilvl w:val="1"/>
          <w:numId w:val="16"/>
        </w:numPr>
        <w:rPr>
          <w:rFonts w:ascii="Stockholm Type Regular" w:hAnsi="Stockholm Type Regular"/>
          <w:szCs w:val="24"/>
        </w:rPr>
      </w:pPr>
      <w:r w:rsidRPr="00C35345">
        <w:rPr>
          <w:rFonts w:ascii="Stockholm Type Regular" w:hAnsi="Stockholm Type Regular"/>
          <w:szCs w:val="24"/>
        </w:rPr>
        <w:t>Hur används den här principen i Komet 12-18?</w:t>
      </w:r>
    </w:p>
    <w:p w14:paraId="0AD0CCB3" w14:textId="77777777" w:rsidR="006B6625" w:rsidRPr="006B6625" w:rsidRDefault="006B6625" w:rsidP="006B6625">
      <w:pPr>
        <w:rPr>
          <w:rFonts w:ascii="Stockholm Type Regular" w:hAnsi="Stockholm Type Regular"/>
          <w:szCs w:val="24"/>
        </w:rPr>
      </w:pPr>
    </w:p>
    <w:p w14:paraId="07499D69" w14:textId="0CBA2F5E" w:rsidR="00F32558" w:rsidRPr="004E63A3" w:rsidRDefault="004E63A3" w:rsidP="00F32558">
      <w:pPr>
        <w:pStyle w:val="Liststycke"/>
        <w:numPr>
          <w:ilvl w:val="0"/>
          <w:numId w:val="16"/>
        </w:numPr>
        <w:rPr>
          <w:rFonts w:ascii="Stockholm Type Regular" w:hAnsi="Stockholm Type Regular"/>
          <w:szCs w:val="24"/>
        </w:rPr>
      </w:pPr>
      <w:r>
        <w:rPr>
          <w:rFonts w:ascii="Stockholm Type Regular" w:hAnsi="Stockholm Type Regular"/>
          <w:szCs w:val="24"/>
        </w:rPr>
        <w:t>Vad är negativ försvagning?</w:t>
      </w:r>
      <w:r w:rsidR="00F32558" w:rsidRPr="00F32558">
        <w:rPr>
          <w:rFonts w:ascii="Stockholm Type Regular" w:hAnsi="Stockholm Type Regular"/>
          <w:szCs w:val="24"/>
        </w:rPr>
        <w:t xml:space="preserve"> </w:t>
      </w:r>
      <w:r>
        <w:rPr>
          <w:rFonts w:ascii="Stockholm Type Regular" w:hAnsi="Stockholm Type Regular"/>
          <w:szCs w:val="24"/>
        </w:rPr>
        <w:t>E</w:t>
      </w:r>
      <w:r w:rsidR="006B6625" w:rsidRPr="00F32558">
        <w:rPr>
          <w:rFonts w:ascii="Stockholm Type Regular" w:hAnsi="Stockholm Type Regular"/>
          <w:szCs w:val="24"/>
        </w:rPr>
        <w:t xml:space="preserve">tt exempel på hur negativ försvagning kan </w:t>
      </w:r>
      <w:r>
        <w:rPr>
          <w:rFonts w:ascii="Stockholm Type Regular" w:hAnsi="Stockholm Type Regular"/>
          <w:szCs w:val="24"/>
        </w:rPr>
        <w:t xml:space="preserve">användas i Komet är </w:t>
      </w:r>
      <w:r w:rsidR="006B6625" w:rsidRPr="004E63A3">
        <w:rPr>
          <w:rFonts w:ascii="Stockholm Type Regular" w:hAnsi="Stockholm Type Regular"/>
          <w:szCs w:val="24"/>
        </w:rPr>
        <w:t>indragen förmån</w:t>
      </w:r>
      <w:r w:rsidRPr="004E63A3">
        <w:rPr>
          <w:rFonts w:ascii="Stockholm Type Regular" w:hAnsi="Stockholm Type Regular"/>
          <w:szCs w:val="24"/>
        </w:rPr>
        <w:t xml:space="preserve">. </w:t>
      </w:r>
    </w:p>
    <w:p w14:paraId="2E288955" w14:textId="21E258A9" w:rsidR="00F32558" w:rsidRPr="00F32558" w:rsidRDefault="006B6625" w:rsidP="00F32558">
      <w:pPr>
        <w:pStyle w:val="Liststycke"/>
        <w:numPr>
          <w:ilvl w:val="1"/>
          <w:numId w:val="16"/>
        </w:numPr>
        <w:rPr>
          <w:rFonts w:ascii="Stockholm Type Regular" w:hAnsi="Stockholm Type Regular"/>
          <w:szCs w:val="24"/>
        </w:rPr>
      </w:pPr>
      <w:r w:rsidRPr="00F32558">
        <w:rPr>
          <w:rFonts w:ascii="Stockholm Type Regular" w:hAnsi="Stockholm Type Regular"/>
          <w:szCs w:val="24"/>
        </w:rPr>
        <w:t xml:space="preserve">Varför är det viktigt att försvagning som metod används begränsat? </w:t>
      </w:r>
    </w:p>
    <w:p w14:paraId="64294098" w14:textId="77777777" w:rsidR="00F32558" w:rsidRDefault="00F32558" w:rsidP="00F32558">
      <w:pPr>
        <w:pStyle w:val="Liststycke"/>
        <w:rPr>
          <w:rFonts w:ascii="Stockholm Type Regular" w:hAnsi="Stockholm Type Regular"/>
          <w:szCs w:val="24"/>
        </w:rPr>
      </w:pPr>
    </w:p>
    <w:p w14:paraId="0477F557" w14:textId="31F6ABC9" w:rsidR="00AA7909" w:rsidRPr="004E63A3" w:rsidRDefault="00180CFB" w:rsidP="007D4A53">
      <w:pPr>
        <w:pStyle w:val="Liststycke"/>
        <w:numPr>
          <w:ilvl w:val="0"/>
          <w:numId w:val="16"/>
        </w:numPr>
        <w:rPr>
          <w:rFonts w:ascii="Stockholm Type Regular" w:hAnsi="Stockholm Type Regular"/>
          <w:szCs w:val="24"/>
        </w:rPr>
      </w:pPr>
      <w:r w:rsidRPr="00F32558">
        <w:rPr>
          <w:rFonts w:ascii="Stockholm Type Regular" w:hAnsi="Stockholm Type Regular" w:cs="Arial"/>
          <w:szCs w:val="24"/>
        </w:rPr>
        <w:t>Tänk er att följande situation kommer upp i en föräldragrupp: Lisa, 15 år, ligger vaken och chattar på natten via mobilen (problembeteende som föräldern önskar hjälp med). Definiera ett målbeteende att jobba mot. Förklara med hjälp av samspelsanalys hur föräldrarna kan påverka och jobba mot målbeteendet, med hjälp av minst två KOMET-principer. Vad kan föräldern göra innan och efter målbeteendet</w:t>
      </w:r>
      <w:r w:rsidR="004E63A3">
        <w:rPr>
          <w:rFonts w:ascii="Stockholm Type Regular" w:hAnsi="Stockholm Type Regular" w:cs="Arial"/>
          <w:szCs w:val="24"/>
        </w:rPr>
        <w:t>?</w:t>
      </w:r>
    </w:p>
    <w:sectPr w:rsidR="00AA7909" w:rsidRPr="004E63A3" w:rsidSect="00F6743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05439" w14:textId="77777777" w:rsidR="00A339D3" w:rsidRDefault="00A339D3" w:rsidP="00943698">
      <w:pPr>
        <w:spacing w:line="240" w:lineRule="auto"/>
      </w:pPr>
      <w:r>
        <w:separator/>
      </w:r>
    </w:p>
  </w:endnote>
  <w:endnote w:type="continuationSeparator" w:id="0">
    <w:p w14:paraId="4D168384" w14:textId="77777777" w:rsidR="00A339D3" w:rsidRDefault="00A339D3"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ckholm Type Bold">
    <w:altName w:val="Arial"/>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DFB33" w14:textId="77777777" w:rsidR="00A339D3" w:rsidRDefault="00A339D3" w:rsidP="00943698">
      <w:pPr>
        <w:spacing w:line="240" w:lineRule="auto"/>
      </w:pPr>
      <w:r>
        <w:separator/>
      </w:r>
    </w:p>
  </w:footnote>
  <w:footnote w:type="continuationSeparator" w:id="0">
    <w:p w14:paraId="7BD068C3" w14:textId="77777777" w:rsidR="00A339D3" w:rsidRDefault="00A339D3" w:rsidP="009436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0129C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CA3DDE"/>
    <w:multiLevelType w:val="hybridMultilevel"/>
    <w:tmpl w:val="E8C2E670"/>
    <w:lvl w:ilvl="0" w:tplc="E49025C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E86911"/>
    <w:multiLevelType w:val="hybridMultilevel"/>
    <w:tmpl w:val="C6C4CF1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EC35F9B"/>
    <w:multiLevelType w:val="singleLevel"/>
    <w:tmpl w:val="041D000F"/>
    <w:lvl w:ilvl="0">
      <w:start w:val="1"/>
      <w:numFmt w:val="decimal"/>
      <w:lvlText w:val="%1."/>
      <w:lvlJc w:val="left"/>
      <w:pPr>
        <w:tabs>
          <w:tab w:val="num" w:pos="360"/>
        </w:tabs>
        <w:ind w:left="360" w:hanging="360"/>
      </w:p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2"/>
  </w:num>
  <w:num w:numId="8">
    <w:abstractNumId w:val="3"/>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D3"/>
    <w:rsid w:val="000E3A71"/>
    <w:rsid w:val="000F4C0E"/>
    <w:rsid w:val="00132314"/>
    <w:rsid w:val="0016427A"/>
    <w:rsid w:val="00180CFB"/>
    <w:rsid w:val="00204486"/>
    <w:rsid w:val="00231470"/>
    <w:rsid w:val="00270546"/>
    <w:rsid w:val="002F2622"/>
    <w:rsid w:val="003010CE"/>
    <w:rsid w:val="00302170"/>
    <w:rsid w:val="00326093"/>
    <w:rsid w:val="003415AD"/>
    <w:rsid w:val="00361FDC"/>
    <w:rsid w:val="003C3F13"/>
    <w:rsid w:val="00420EEA"/>
    <w:rsid w:val="00422818"/>
    <w:rsid w:val="00444E04"/>
    <w:rsid w:val="00456359"/>
    <w:rsid w:val="00474DDA"/>
    <w:rsid w:val="0049499F"/>
    <w:rsid w:val="004E63A3"/>
    <w:rsid w:val="005279D3"/>
    <w:rsid w:val="00540DC3"/>
    <w:rsid w:val="005A1CBF"/>
    <w:rsid w:val="005B04DB"/>
    <w:rsid w:val="005C1829"/>
    <w:rsid w:val="005E5129"/>
    <w:rsid w:val="005F7FE1"/>
    <w:rsid w:val="00616E79"/>
    <w:rsid w:val="00620A65"/>
    <w:rsid w:val="00643AD8"/>
    <w:rsid w:val="00671D70"/>
    <w:rsid w:val="00693886"/>
    <w:rsid w:val="006A7A4C"/>
    <w:rsid w:val="006B6625"/>
    <w:rsid w:val="006B6A92"/>
    <w:rsid w:val="006C74DB"/>
    <w:rsid w:val="006F5C4F"/>
    <w:rsid w:val="00706EAC"/>
    <w:rsid w:val="0071212C"/>
    <w:rsid w:val="007138DF"/>
    <w:rsid w:val="0073266A"/>
    <w:rsid w:val="00740C2C"/>
    <w:rsid w:val="00744077"/>
    <w:rsid w:val="00761FED"/>
    <w:rsid w:val="007701CF"/>
    <w:rsid w:val="00785D40"/>
    <w:rsid w:val="007D4A53"/>
    <w:rsid w:val="00824714"/>
    <w:rsid w:val="00881ACD"/>
    <w:rsid w:val="008D43CE"/>
    <w:rsid w:val="0091746E"/>
    <w:rsid w:val="0092689E"/>
    <w:rsid w:val="009371E2"/>
    <w:rsid w:val="00943698"/>
    <w:rsid w:val="00944939"/>
    <w:rsid w:val="00947868"/>
    <w:rsid w:val="00983C9E"/>
    <w:rsid w:val="009A0576"/>
    <w:rsid w:val="009A52C4"/>
    <w:rsid w:val="009E5550"/>
    <w:rsid w:val="00A126C1"/>
    <w:rsid w:val="00A214D6"/>
    <w:rsid w:val="00A24C37"/>
    <w:rsid w:val="00A339D3"/>
    <w:rsid w:val="00A56142"/>
    <w:rsid w:val="00A618B8"/>
    <w:rsid w:val="00A72CC9"/>
    <w:rsid w:val="00AA7909"/>
    <w:rsid w:val="00AC058C"/>
    <w:rsid w:val="00B77287"/>
    <w:rsid w:val="00B834A6"/>
    <w:rsid w:val="00BC267F"/>
    <w:rsid w:val="00BC6CDF"/>
    <w:rsid w:val="00C03405"/>
    <w:rsid w:val="00C27EBF"/>
    <w:rsid w:val="00C35345"/>
    <w:rsid w:val="00C56052"/>
    <w:rsid w:val="00C60207"/>
    <w:rsid w:val="00C73681"/>
    <w:rsid w:val="00C8658C"/>
    <w:rsid w:val="00CA4D9E"/>
    <w:rsid w:val="00D10305"/>
    <w:rsid w:val="00D43EFA"/>
    <w:rsid w:val="00E16C25"/>
    <w:rsid w:val="00E24C88"/>
    <w:rsid w:val="00E94A50"/>
    <w:rsid w:val="00EB1E6C"/>
    <w:rsid w:val="00ED31AD"/>
    <w:rsid w:val="00ED6FE6"/>
    <w:rsid w:val="00EE43BE"/>
    <w:rsid w:val="00F035F0"/>
    <w:rsid w:val="00F264FD"/>
    <w:rsid w:val="00F32558"/>
    <w:rsid w:val="00F34121"/>
    <w:rsid w:val="00F41D38"/>
    <w:rsid w:val="00F67435"/>
    <w:rsid w:val="00F80CC5"/>
    <w:rsid w:val="00F86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66F824"/>
  <w15:chartTrackingRefBased/>
  <w15:docId w15:val="{5C0D4EE9-8F57-4495-9C75-0295857B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nhideWhenUsed="1"/>
    <w:lsdException w:name="List Bullet 5" w:semiHidden="1" w:uiPriority="1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styleId="Liststycke">
    <w:name w:val="List Paragraph"/>
    <w:basedOn w:val="Normal"/>
    <w:uiPriority w:val="34"/>
    <w:qFormat/>
    <w:rsid w:val="00A339D3"/>
    <w:pPr>
      <w:ind w:left="720"/>
      <w:contextualSpacing/>
    </w:pPr>
  </w:style>
  <w:style w:type="character" w:styleId="Kommentarsreferens">
    <w:name w:val="annotation reference"/>
    <w:basedOn w:val="Standardstycketeckensnitt"/>
    <w:uiPriority w:val="99"/>
    <w:semiHidden/>
    <w:unhideWhenUsed/>
    <w:rsid w:val="006B6625"/>
    <w:rPr>
      <w:sz w:val="16"/>
      <w:szCs w:val="16"/>
    </w:rPr>
  </w:style>
  <w:style w:type="paragraph" w:styleId="Kommentarer">
    <w:name w:val="annotation text"/>
    <w:basedOn w:val="Normal"/>
    <w:link w:val="KommentarerChar"/>
    <w:uiPriority w:val="99"/>
    <w:semiHidden/>
    <w:unhideWhenUsed/>
    <w:rsid w:val="006B6625"/>
    <w:pPr>
      <w:spacing w:line="240" w:lineRule="auto"/>
    </w:pPr>
    <w:rPr>
      <w:sz w:val="20"/>
      <w:szCs w:val="20"/>
    </w:rPr>
  </w:style>
  <w:style w:type="character" w:customStyle="1" w:styleId="KommentarerChar">
    <w:name w:val="Kommentarer Char"/>
    <w:basedOn w:val="Standardstycketeckensnitt"/>
    <w:link w:val="Kommentarer"/>
    <w:uiPriority w:val="99"/>
    <w:semiHidden/>
    <w:rsid w:val="006B6625"/>
    <w:rPr>
      <w:sz w:val="20"/>
      <w:szCs w:val="20"/>
    </w:rPr>
  </w:style>
  <w:style w:type="paragraph" w:styleId="Kommentarsmne">
    <w:name w:val="annotation subject"/>
    <w:basedOn w:val="Kommentarer"/>
    <w:next w:val="Kommentarer"/>
    <w:link w:val="KommentarsmneChar"/>
    <w:uiPriority w:val="99"/>
    <w:semiHidden/>
    <w:unhideWhenUsed/>
    <w:rsid w:val="006B6625"/>
    <w:rPr>
      <w:b/>
      <w:bCs/>
    </w:rPr>
  </w:style>
  <w:style w:type="character" w:customStyle="1" w:styleId="KommentarsmneChar">
    <w:name w:val="Kommentarsämne Char"/>
    <w:basedOn w:val="KommentarerChar"/>
    <w:link w:val="Kommentarsmne"/>
    <w:uiPriority w:val="99"/>
    <w:semiHidden/>
    <w:rsid w:val="006B6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12A8-A4EC-4FA7-8542-3E060C0F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1310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Edbacken</dc:creator>
  <cp:keywords/>
  <dc:description/>
  <cp:lastModifiedBy>Inger Hanérus</cp:lastModifiedBy>
  <cp:revision>3</cp:revision>
  <cp:lastPrinted>2015-09-15T10:46:00Z</cp:lastPrinted>
  <dcterms:created xsi:type="dcterms:W3CDTF">2020-01-10T12:31:00Z</dcterms:created>
  <dcterms:modified xsi:type="dcterms:W3CDTF">2021-02-04T17:38:00Z</dcterms:modified>
</cp:coreProperties>
</file>