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4E" w:rsidRPr="00BE164F" w:rsidRDefault="00A5204E" w:rsidP="00A5204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BE164F">
        <w:rPr>
          <w:rFonts w:ascii="Calibri" w:eastAsia="Times New Roman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10DD02" wp14:editId="15FB416A">
            <wp:simplePos x="0" y="0"/>
            <wp:positionH relativeFrom="column">
              <wp:posOffset>4593780</wp:posOffset>
            </wp:positionH>
            <wp:positionV relativeFrom="paragraph">
              <wp:posOffset>145234</wp:posOffset>
            </wp:positionV>
            <wp:extent cx="1109106" cy="1508166"/>
            <wp:effectExtent l="19050" t="0" r="0" b="0"/>
            <wp:wrapThrough wrapText="bothSides">
              <wp:wrapPolygon edited="0">
                <wp:start x="-371" y="0"/>
                <wp:lineTo x="-371" y="21281"/>
                <wp:lineTo x="21518" y="21281"/>
                <wp:lineTo x="21518" y="0"/>
                <wp:lineTo x="-371" y="0"/>
              </wp:wrapPolygon>
            </wp:wrapThrough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4F">
        <w:rPr>
          <w:rFonts w:ascii="Calibri" w:eastAsia="Times New Roman" w:hAnsi="Calibri" w:cs="Calibri"/>
          <w:b/>
          <w:sz w:val="32"/>
          <w:szCs w:val="32"/>
        </w:rPr>
        <w:t>ABC filmformulär</w: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E164F">
        <w:rPr>
          <w:rFonts w:ascii="Calibri" w:eastAsia="Times New Roman" w:hAnsi="Calibri" w:cs="Calibri"/>
          <w:sz w:val="24"/>
          <w:szCs w:val="24"/>
        </w:rPr>
        <w:t>Att se sig själv hålla i en träff hjälper en att utvecklas i sin roll som gruppledare. Man får ofta syn på andra saker än när man håller träffen. Det är också ett obligatoriskt moment i ABC-utbildningen. Filma föräldraträff 2 eller 3 och titta sedan på den tillsammans med din gruppledarkollega. Fyll tillsammans i det här formuläret, som handlar om att koppla era stilar till BAS-färdigheterna.</w: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BE164F">
        <w:rPr>
          <w:rFonts w:ascii="Calibri" w:eastAsia="Times New Roman" w:hAnsi="Calibri" w:cs="Calibri"/>
          <w:b/>
          <w:sz w:val="28"/>
          <w:szCs w:val="28"/>
        </w:rPr>
        <w:t>Bekräfta</w: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29210</wp:posOffset>
                </wp:positionV>
                <wp:extent cx="5708015" cy="3399790"/>
                <wp:effectExtent l="0" t="0" r="26035" b="1016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39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E" w:rsidRPr="00C8585E" w:rsidRDefault="00A5204E" w:rsidP="00A5204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På dess</w:t>
                            </w:r>
                            <w:r w:rsidRPr="00C8585E">
                              <w:rPr>
                                <w:rFonts w:ascii="Calibri" w:hAnsi="Calibri" w:cs="Calibri"/>
                              </w:rPr>
                              <w:t>a sätt bekräftade vi deltagarna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.2pt;margin-top:2.3pt;width:449.45pt;height:2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">
                <v:textbox>
                  <w:txbxContent>
                    <w:p w:rsidR="00A5204E" w:rsidRPr="00C8585E" w:rsidRDefault="00A5204E" w:rsidP="00A5204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På dess</w:t>
                      </w:r>
                      <w:r w:rsidRPr="00C8585E">
                        <w:rPr>
                          <w:rFonts w:ascii="Calibri" w:hAnsi="Calibri" w:cs="Calibri"/>
                        </w:rPr>
                        <w:t>a sätt bekräftade vi deltagarna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BE164F">
        <w:rPr>
          <w:rFonts w:ascii="Calibri" w:eastAsia="Times New Roman" w:hAnsi="Calibri" w:cs="Calibri"/>
          <w:b/>
          <w:sz w:val="28"/>
          <w:szCs w:val="28"/>
        </w:rPr>
        <w:t>Aktivera</w: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5708015" cy="3399790"/>
                <wp:effectExtent l="0" t="0" r="26035" b="1016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39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E" w:rsidRPr="00C8585E" w:rsidRDefault="00A5204E" w:rsidP="00A5204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På dess</w:t>
                            </w:r>
                            <w:r w:rsidRPr="00C8585E">
                              <w:rPr>
                                <w:rFonts w:ascii="Calibri" w:hAnsi="Calibri" w:cs="Calibri"/>
                              </w:rPr>
                              <w:t xml:space="preserve">a sätt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aktiverade</w:t>
                            </w:r>
                            <w:r w:rsidRPr="00C8585E">
                              <w:rPr>
                                <w:rFonts w:ascii="Calibri" w:hAnsi="Calibri" w:cs="Calibri"/>
                              </w:rPr>
                              <w:t xml:space="preserve"> vi deltagarna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.2pt;margin-top:3.35pt;width:449.45pt;height:2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">
                <v:textbox>
                  <w:txbxContent>
                    <w:p w:rsidR="00A5204E" w:rsidRPr="00C8585E" w:rsidRDefault="00A5204E" w:rsidP="00A5204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På dess</w:t>
                      </w:r>
                      <w:r w:rsidRPr="00C8585E">
                        <w:rPr>
                          <w:rFonts w:ascii="Calibri" w:hAnsi="Calibri" w:cs="Calibri"/>
                        </w:rPr>
                        <w:t xml:space="preserve">a sätt </w:t>
                      </w:r>
                      <w:r>
                        <w:rPr>
                          <w:rFonts w:ascii="Calibri" w:hAnsi="Calibri" w:cs="Calibri"/>
                        </w:rPr>
                        <w:t>aktiverade</w:t>
                      </w:r>
                      <w:r w:rsidRPr="00C8585E">
                        <w:rPr>
                          <w:rFonts w:ascii="Calibri" w:hAnsi="Calibri" w:cs="Calibri"/>
                        </w:rPr>
                        <w:t xml:space="preserve"> vi deltagarna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E164F">
        <w:rPr>
          <w:rFonts w:ascii="Calibri" w:eastAsia="Times New Roman" w:hAnsi="Calibri" w:cs="Calibri"/>
          <w:b/>
          <w:sz w:val="24"/>
          <w:szCs w:val="24"/>
        </w:rPr>
        <w:br w:type="page"/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BE164F">
        <w:rPr>
          <w:rFonts w:ascii="Calibri" w:eastAsia="Times New Roman" w:hAnsi="Calibri" w:cs="Calibri"/>
          <w:b/>
          <w:sz w:val="28"/>
          <w:szCs w:val="28"/>
        </w:rPr>
        <w:t>Strukturera</w: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78105</wp:posOffset>
                </wp:positionV>
                <wp:extent cx="5708015" cy="3397885"/>
                <wp:effectExtent l="0" t="0" r="26035" b="12065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E" w:rsidRPr="00C8585E" w:rsidRDefault="00A5204E" w:rsidP="00A5204E">
                            <w:r>
                              <w:rPr>
                                <w:rFonts w:ascii="Calibri" w:hAnsi="Calibri" w:cs="Calibri"/>
                              </w:rPr>
                              <w:t>På dess</w:t>
                            </w:r>
                            <w:r w:rsidRPr="00C8585E">
                              <w:rPr>
                                <w:rFonts w:ascii="Calibri" w:hAnsi="Calibri" w:cs="Calibri"/>
                              </w:rPr>
                              <w:t>a sätt strukturerade vi träffen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.95pt;margin-top:6.15pt;width:449.45pt;height:2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">
                <v:textbox>
                  <w:txbxContent>
                    <w:p w:rsidR="00A5204E" w:rsidRPr="00C8585E" w:rsidRDefault="00A5204E" w:rsidP="00A5204E">
                      <w:r>
                        <w:rPr>
                          <w:rFonts w:ascii="Calibri" w:hAnsi="Calibri" w:cs="Calibri"/>
                        </w:rPr>
                        <w:t>På dess</w:t>
                      </w:r>
                      <w:r w:rsidRPr="00C8585E">
                        <w:rPr>
                          <w:rFonts w:ascii="Calibri" w:hAnsi="Calibri" w:cs="Calibri"/>
                        </w:rPr>
                        <w:t>a sätt strukturerade vi träffen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BE164F">
        <w:rPr>
          <w:rFonts w:ascii="Calibri" w:eastAsia="Times New Roman" w:hAnsi="Calibri" w:cs="Calibri"/>
          <w:b/>
          <w:sz w:val="28"/>
          <w:szCs w:val="28"/>
        </w:rPr>
        <w:t>Detta kan vi öva mer på</w: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93980</wp:posOffset>
                </wp:positionV>
                <wp:extent cx="5708015" cy="3397885"/>
                <wp:effectExtent l="0" t="0" r="26035" b="1206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E" w:rsidRPr="00C8585E" w:rsidRDefault="00A5204E" w:rsidP="00A52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.95pt;margin-top:7.4pt;width:449.45pt;height:2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">
                <v:textbox>
                  <w:txbxContent>
                    <w:p w:rsidR="00A5204E" w:rsidRPr="00C8585E" w:rsidRDefault="00A5204E" w:rsidP="00A5204E"/>
                  </w:txbxContent>
                </v:textbox>
              </v:shape>
            </w:pict>
          </mc:Fallback>
        </mc:AlternateContent>
      </w: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Pr="00BE164F" w:rsidRDefault="00A5204E" w:rsidP="00A520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5204E" w:rsidRDefault="00A5204E" w:rsidP="00A5204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E164F">
        <w:rPr>
          <w:rFonts w:ascii="Calibri" w:eastAsia="Times New Roman" w:hAnsi="Calibri" w:cs="Calibri"/>
          <w:b/>
          <w:i/>
          <w:sz w:val="24"/>
          <w:szCs w:val="24"/>
        </w:rPr>
        <w:t>Ta med formuläret till handledningen senast träff 4!</w:t>
      </w:r>
    </w:p>
    <w:p w:rsidR="00D650A4" w:rsidRDefault="00D650A4"/>
    <w:sectPr w:rsidR="00D650A4" w:rsidSect="000C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B4" w:rsidRDefault="007500B4" w:rsidP="00132E83">
      <w:r>
        <w:separator/>
      </w:r>
    </w:p>
  </w:endnote>
  <w:endnote w:type="continuationSeparator" w:id="0">
    <w:p w:rsidR="007500B4" w:rsidRDefault="007500B4" w:rsidP="001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B4" w:rsidRDefault="007500B4" w:rsidP="00132E83">
      <w:r>
        <w:separator/>
      </w:r>
    </w:p>
  </w:footnote>
  <w:footnote w:type="continuationSeparator" w:id="0">
    <w:p w:rsidR="007500B4" w:rsidRDefault="007500B4" w:rsidP="0013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7" w:rsidRDefault="00485F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3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4E"/>
    <w:rsid w:val="00007C5F"/>
    <w:rsid w:val="00026E90"/>
    <w:rsid w:val="00076F9F"/>
    <w:rsid w:val="000C4BFC"/>
    <w:rsid w:val="000D5687"/>
    <w:rsid w:val="001155B4"/>
    <w:rsid w:val="00132E83"/>
    <w:rsid w:val="0014550B"/>
    <w:rsid w:val="001968AA"/>
    <w:rsid w:val="00211F7B"/>
    <w:rsid w:val="00215400"/>
    <w:rsid w:val="00233988"/>
    <w:rsid w:val="00237AF4"/>
    <w:rsid w:val="002462B0"/>
    <w:rsid w:val="002822B4"/>
    <w:rsid w:val="003558D9"/>
    <w:rsid w:val="00377D9D"/>
    <w:rsid w:val="0043613A"/>
    <w:rsid w:val="0047544F"/>
    <w:rsid w:val="00485F97"/>
    <w:rsid w:val="004B62DD"/>
    <w:rsid w:val="005274F7"/>
    <w:rsid w:val="005D3987"/>
    <w:rsid w:val="005E4C85"/>
    <w:rsid w:val="00636C9D"/>
    <w:rsid w:val="0070474C"/>
    <w:rsid w:val="007500B4"/>
    <w:rsid w:val="007811DB"/>
    <w:rsid w:val="00792846"/>
    <w:rsid w:val="008110C3"/>
    <w:rsid w:val="008B65FE"/>
    <w:rsid w:val="008D64D8"/>
    <w:rsid w:val="00974371"/>
    <w:rsid w:val="0098173B"/>
    <w:rsid w:val="00983BA9"/>
    <w:rsid w:val="0099378B"/>
    <w:rsid w:val="00A13EBA"/>
    <w:rsid w:val="00A5204E"/>
    <w:rsid w:val="00A66E99"/>
    <w:rsid w:val="00A942FA"/>
    <w:rsid w:val="00B1564F"/>
    <w:rsid w:val="00B506A9"/>
    <w:rsid w:val="00BD68B1"/>
    <w:rsid w:val="00C0311D"/>
    <w:rsid w:val="00C40AAB"/>
    <w:rsid w:val="00C61F12"/>
    <w:rsid w:val="00C812D8"/>
    <w:rsid w:val="00CA6303"/>
    <w:rsid w:val="00CC01BD"/>
    <w:rsid w:val="00CD7691"/>
    <w:rsid w:val="00D650A4"/>
    <w:rsid w:val="00E40C31"/>
    <w:rsid w:val="00E60A08"/>
    <w:rsid w:val="00EB6A27"/>
    <w:rsid w:val="00EB764B"/>
    <w:rsid w:val="00EC05C2"/>
    <w:rsid w:val="00EF1195"/>
    <w:rsid w:val="00FC56CB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5:docId w15:val="{5F08B4C7-F6A1-3F4D-B37F-B8B5110D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04E"/>
    <w:pPr>
      <w:spacing w:after="200" w:line="276" w:lineRule="auto"/>
    </w:pPr>
    <w:rPr>
      <w:rFonts w:eastAsiaTheme="minorEastAsia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after="0" w:line="220" w:lineRule="atLeast"/>
      <w:outlineLvl w:val="3"/>
    </w:pPr>
    <w:rPr>
      <w:rFonts w:asciiTheme="majorHAnsi" w:eastAsiaTheme="majorEastAsia" w:hAnsiTheme="majorHAnsi" w:cstheme="majorBidi"/>
      <w:b/>
      <w:bCs/>
      <w:iCs/>
      <w:szCs w:val="24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after="0" w:line="220" w:lineRule="atLeast"/>
      <w:outlineLvl w:val="4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spacing w:after="0" w:line="240" w:lineRule="auto"/>
      <w:ind w:left="357" w:hanging="357"/>
      <w:contextualSpacing/>
    </w:pPr>
    <w:rPr>
      <w:rFonts w:eastAsiaTheme="minorHAnsi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spacing w:after="0" w:line="240" w:lineRule="auto"/>
      <w:ind w:left="357" w:hanging="357"/>
      <w:contextualSpacing/>
    </w:pPr>
    <w:rPr>
      <w:rFonts w:eastAsiaTheme="minorHAnsi"/>
      <w:sz w:val="24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after="0" w:line="200" w:lineRule="atLeast"/>
    </w:pPr>
    <w:rPr>
      <w:rFonts w:ascii="Arial" w:eastAsiaTheme="minorHAnsi" w:hAnsi="Arial"/>
      <w:sz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after="0" w:line="240" w:lineRule="atLeast"/>
    </w:pPr>
    <w:rPr>
      <w:rFonts w:asciiTheme="majorHAnsi" w:eastAsiaTheme="minorHAnsi" w:hAnsiTheme="majorHAnsi"/>
      <w:sz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000000"/>
      </a:dk1>
      <a:lt1>
        <a:srgbClr val="FFFFFF"/>
      </a:lt1>
      <a:dk2>
        <a:srgbClr val="683788"/>
      </a:dk2>
      <a:lt2>
        <a:srgbClr val="BCAAD0"/>
      </a:lt2>
      <a:accent1>
        <a:srgbClr val="289D93"/>
      </a:accent1>
      <a:accent2>
        <a:srgbClr val="C40068"/>
      </a:accent2>
      <a:accent3>
        <a:srgbClr val="007EC4"/>
      </a:accent3>
      <a:accent4>
        <a:srgbClr val="B6D7D3"/>
      </a:accent4>
      <a:accent5>
        <a:srgbClr val="E4B1C3"/>
      </a:accent5>
      <a:accent6>
        <a:srgbClr val="ACC7E9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Lissvik</dc:creator>
  <cp:lastModifiedBy>stockh</cp:lastModifiedBy>
  <cp:revision>2</cp:revision>
  <dcterms:created xsi:type="dcterms:W3CDTF">2015-02-16T15:45:00Z</dcterms:created>
  <dcterms:modified xsi:type="dcterms:W3CDTF">2015-02-16T15:45:00Z</dcterms:modified>
</cp:coreProperties>
</file>